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1" w:rsidRPr="009F08EB" w:rsidRDefault="00F35931" w:rsidP="009F08EB">
      <w:pPr>
        <w:jc w:val="both"/>
        <w:rPr>
          <w:rFonts w:ascii="Times New Roman" w:hAnsi="Times New Roman"/>
          <w:sz w:val="28"/>
          <w:szCs w:val="28"/>
        </w:rPr>
      </w:pPr>
      <w:r w:rsidRPr="009F08EB">
        <w:rPr>
          <w:rFonts w:ascii="Times New Roman" w:hAnsi="Times New Roman"/>
          <w:sz w:val="28"/>
          <w:szCs w:val="28"/>
        </w:rPr>
        <w:t>С</w:t>
      </w:r>
      <w:r w:rsidR="001A6001" w:rsidRPr="009F08EB">
        <w:rPr>
          <w:rFonts w:ascii="Times New Roman" w:hAnsi="Times New Roman"/>
          <w:sz w:val="28"/>
          <w:szCs w:val="28"/>
        </w:rPr>
        <w:t xml:space="preserve">огласно </w:t>
      </w:r>
      <w:r w:rsidRPr="009F08EB">
        <w:rPr>
          <w:rFonts w:ascii="Times New Roman" w:hAnsi="Times New Roman"/>
          <w:sz w:val="28"/>
          <w:szCs w:val="28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="001A6001" w:rsidRPr="009F08EB">
        <w:rPr>
          <w:rFonts w:ascii="Times New Roman" w:hAnsi="Times New Roman"/>
          <w:sz w:val="28"/>
          <w:szCs w:val="28"/>
        </w:rPr>
        <w:t xml:space="preserve"> </w:t>
      </w:r>
      <w:r w:rsidRPr="009F08EB">
        <w:rPr>
          <w:rFonts w:ascii="Times New Roman" w:hAnsi="Times New Roman"/>
          <w:sz w:val="28"/>
          <w:szCs w:val="28"/>
        </w:rPr>
        <w:t xml:space="preserve">в </w:t>
      </w:r>
      <w:r w:rsidR="00472775">
        <w:rPr>
          <w:rFonts w:ascii="Times New Roman" w:hAnsi="Times New Roman"/>
          <w:sz w:val="28"/>
          <w:szCs w:val="28"/>
        </w:rPr>
        <w:t>ООО</w:t>
      </w:r>
      <w:r w:rsidRPr="009F08EB">
        <w:rPr>
          <w:rFonts w:ascii="Times New Roman" w:hAnsi="Times New Roman"/>
          <w:sz w:val="28"/>
          <w:szCs w:val="28"/>
        </w:rPr>
        <w:t xml:space="preserve"> «</w:t>
      </w:r>
      <w:r w:rsidR="00472775">
        <w:rPr>
          <w:rFonts w:ascii="Times New Roman" w:hAnsi="Times New Roman"/>
          <w:sz w:val="28"/>
          <w:szCs w:val="28"/>
        </w:rPr>
        <w:t xml:space="preserve">Триггер </w:t>
      </w:r>
      <w:proofErr w:type="spellStart"/>
      <w:r w:rsidR="00472775">
        <w:rPr>
          <w:rFonts w:ascii="Times New Roman" w:hAnsi="Times New Roman"/>
          <w:sz w:val="28"/>
          <w:szCs w:val="28"/>
        </w:rPr>
        <w:t>Ай-Ти</w:t>
      </w:r>
      <w:proofErr w:type="spellEnd"/>
      <w:r w:rsidRPr="009F08EB">
        <w:rPr>
          <w:rFonts w:ascii="Times New Roman" w:hAnsi="Times New Roman"/>
          <w:sz w:val="28"/>
          <w:szCs w:val="28"/>
        </w:rPr>
        <w:t xml:space="preserve">» </w:t>
      </w:r>
      <w:r w:rsidR="001A6001" w:rsidRPr="009F08EB">
        <w:rPr>
          <w:rFonts w:ascii="Times New Roman" w:hAnsi="Times New Roman"/>
          <w:sz w:val="28"/>
          <w:szCs w:val="28"/>
        </w:rPr>
        <w:t>пров</w:t>
      </w:r>
      <w:r w:rsidR="009F08EB" w:rsidRPr="009F08EB">
        <w:rPr>
          <w:rFonts w:ascii="Times New Roman" w:hAnsi="Times New Roman"/>
          <w:sz w:val="28"/>
          <w:szCs w:val="28"/>
        </w:rPr>
        <w:t>о</w:t>
      </w:r>
      <w:r w:rsidR="001A6001" w:rsidRPr="009F08EB">
        <w:rPr>
          <w:rFonts w:ascii="Times New Roman" w:hAnsi="Times New Roman"/>
          <w:sz w:val="28"/>
          <w:szCs w:val="28"/>
        </w:rPr>
        <w:t>д</w:t>
      </w:r>
      <w:r w:rsidR="009F08EB" w:rsidRPr="009F08EB">
        <w:rPr>
          <w:rFonts w:ascii="Times New Roman" w:hAnsi="Times New Roman"/>
          <w:sz w:val="28"/>
          <w:szCs w:val="28"/>
        </w:rPr>
        <w:t>ится</w:t>
      </w:r>
      <w:r w:rsidR="001A6001" w:rsidRPr="009F08EB">
        <w:rPr>
          <w:rFonts w:ascii="Times New Roman" w:hAnsi="Times New Roman"/>
          <w:sz w:val="28"/>
          <w:szCs w:val="28"/>
        </w:rPr>
        <w:t xml:space="preserve"> социальный опрос потребителей о качестве</w:t>
      </w:r>
      <w:r w:rsidR="00E069E1" w:rsidRPr="009F08EB">
        <w:rPr>
          <w:rFonts w:ascii="Times New Roman" w:hAnsi="Times New Roman"/>
          <w:sz w:val="28"/>
          <w:szCs w:val="28"/>
        </w:rPr>
        <w:t xml:space="preserve"> обслуживания.</w:t>
      </w:r>
      <w:r w:rsidR="001A6001" w:rsidRPr="009F08EB">
        <w:rPr>
          <w:rFonts w:ascii="Times New Roman" w:hAnsi="Times New Roman"/>
          <w:sz w:val="28"/>
          <w:szCs w:val="28"/>
        </w:rPr>
        <w:t xml:space="preserve"> </w:t>
      </w:r>
    </w:p>
    <w:p w:rsidR="009F08EB" w:rsidRDefault="009F08EB" w:rsidP="009F08EB">
      <w:pPr>
        <w:ind w:left="-426"/>
        <w:jc w:val="center"/>
        <w:rPr>
          <w:rFonts w:ascii="Times New Roman" w:hAnsi="Times New Roman"/>
          <w:sz w:val="52"/>
          <w:szCs w:val="52"/>
        </w:rPr>
      </w:pPr>
    </w:p>
    <w:p w:rsidR="001A6001" w:rsidRPr="009F08EB" w:rsidRDefault="009F08EB" w:rsidP="009F08EB">
      <w:pPr>
        <w:ind w:left="-426"/>
        <w:jc w:val="center"/>
        <w:rPr>
          <w:rFonts w:ascii="Times New Roman" w:hAnsi="Times New Roman"/>
          <w:sz w:val="52"/>
          <w:szCs w:val="52"/>
        </w:rPr>
      </w:pPr>
      <w:r w:rsidRPr="009F08EB">
        <w:rPr>
          <w:rFonts w:ascii="Times New Roman" w:hAnsi="Times New Roman"/>
          <w:sz w:val="52"/>
          <w:szCs w:val="52"/>
        </w:rPr>
        <w:t>Анкета</w:t>
      </w:r>
    </w:p>
    <w:p w:rsidR="00E069E1" w:rsidRPr="009F08EB" w:rsidRDefault="00F57CA5" w:rsidP="00F86480">
      <w:pPr>
        <w:pStyle w:val="a3"/>
        <w:ind w:left="-426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b/>
          <w:sz w:val="28"/>
          <w:szCs w:val="28"/>
          <w:u w:val="single"/>
        </w:rPr>
        <w:t>1 вопрос</w:t>
      </w:r>
      <w:r w:rsidRPr="009F08EB">
        <w:rPr>
          <w:rFonts w:ascii="Times New Roman" w:hAnsi="Times New Roman"/>
          <w:b/>
          <w:sz w:val="28"/>
          <w:szCs w:val="28"/>
        </w:rPr>
        <w:t xml:space="preserve">  </w:t>
      </w:r>
      <w:r w:rsidR="009F08EB" w:rsidRPr="009F08EB">
        <w:rPr>
          <w:rFonts w:ascii="Times New Roman" w:hAnsi="Times New Roman"/>
          <w:b/>
          <w:sz w:val="28"/>
          <w:szCs w:val="28"/>
        </w:rPr>
        <w:t>«П</w:t>
      </w:r>
      <w:r w:rsidRPr="009F08EB">
        <w:rPr>
          <w:rFonts w:ascii="Times New Roman" w:hAnsi="Times New Roman"/>
          <w:b/>
          <w:sz w:val="28"/>
          <w:szCs w:val="28"/>
        </w:rPr>
        <w:t>олнот</w:t>
      </w:r>
      <w:r w:rsidR="009F08EB" w:rsidRPr="009F08EB">
        <w:rPr>
          <w:rFonts w:ascii="Times New Roman" w:hAnsi="Times New Roman"/>
          <w:b/>
          <w:sz w:val="28"/>
          <w:szCs w:val="28"/>
        </w:rPr>
        <w:t>а</w:t>
      </w:r>
      <w:r w:rsidRPr="009F08EB">
        <w:rPr>
          <w:rFonts w:ascii="Times New Roman" w:hAnsi="Times New Roman"/>
          <w:b/>
          <w:sz w:val="28"/>
          <w:szCs w:val="28"/>
        </w:rPr>
        <w:t xml:space="preserve"> и доступност</w:t>
      </w:r>
      <w:r w:rsidR="009F08EB" w:rsidRPr="009F08EB">
        <w:rPr>
          <w:rFonts w:ascii="Times New Roman" w:hAnsi="Times New Roman"/>
          <w:b/>
          <w:sz w:val="28"/>
          <w:szCs w:val="28"/>
        </w:rPr>
        <w:t>ь</w:t>
      </w:r>
      <w:r w:rsidRPr="009F08EB">
        <w:rPr>
          <w:rFonts w:ascii="Times New Roman" w:hAnsi="Times New Roman"/>
          <w:b/>
          <w:sz w:val="28"/>
          <w:szCs w:val="28"/>
        </w:rPr>
        <w:t xml:space="preserve"> </w:t>
      </w:r>
      <w:r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информации о технологическом присоединении к электросетям </w:t>
      </w:r>
      <w:r w:rsidR="00472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ООО</w:t>
      </w:r>
      <w:r w:rsidR="009F08EB"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26272"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472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Триггер Ай-Ти</w:t>
      </w:r>
      <w:r w:rsidR="00526272"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9F08EB">
        <w:rPr>
          <w:rFonts w:ascii="Times New Roman" w:hAnsi="Times New Roman"/>
          <w:b/>
          <w:sz w:val="28"/>
          <w:szCs w:val="28"/>
        </w:rPr>
        <w:t xml:space="preserve"> </w:t>
      </w:r>
    </w:p>
    <w:p w:rsidR="00E069E1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Хорошо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Удовлетворительно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Неудовлетворительно</w:t>
      </w:r>
    </w:p>
    <w:p w:rsidR="009F08EB" w:rsidRPr="009F08EB" w:rsidRDefault="009F08EB" w:rsidP="009F08EB">
      <w:pPr>
        <w:pStyle w:val="a3"/>
        <w:ind w:left="29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8491D" w:rsidRPr="009F08EB" w:rsidRDefault="00F86480" w:rsidP="00F35931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9F08EB">
        <w:rPr>
          <w:rFonts w:ascii="Times New Roman" w:hAnsi="Times New Roman"/>
          <w:b/>
          <w:sz w:val="28"/>
          <w:szCs w:val="28"/>
          <w:u w:val="single"/>
        </w:rPr>
        <w:t>2</w:t>
      </w:r>
      <w:r w:rsidR="0008491D" w:rsidRPr="009F08EB">
        <w:rPr>
          <w:rFonts w:ascii="Times New Roman" w:hAnsi="Times New Roman"/>
          <w:b/>
          <w:sz w:val="28"/>
          <w:szCs w:val="28"/>
          <w:u w:val="single"/>
        </w:rPr>
        <w:t xml:space="preserve"> вопрос</w:t>
      </w:r>
      <w:r w:rsidR="0008491D" w:rsidRPr="009F08EB">
        <w:rPr>
          <w:rFonts w:ascii="Times New Roman" w:hAnsi="Times New Roman"/>
          <w:b/>
          <w:sz w:val="28"/>
          <w:szCs w:val="28"/>
        </w:rPr>
        <w:t xml:space="preserve"> </w:t>
      </w:r>
      <w:r w:rsidR="00340189" w:rsidRPr="009F08EB">
        <w:rPr>
          <w:rFonts w:ascii="Times New Roman" w:hAnsi="Times New Roman"/>
          <w:b/>
          <w:sz w:val="28"/>
          <w:szCs w:val="28"/>
        </w:rPr>
        <w:t>«</w:t>
      </w:r>
      <w:r w:rsidR="00340189"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клиентского сервиса по технологическому присоединению</w:t>
      </w:r>
      <w:r w:rsidR="00F04575" w:rsidRPr="009F08EB">
        <w:rPr>
          <w:rFonts w:ascii="Times New Roman" w:hAnsi="Times New Roman"/>
          <w:sz w:val="28"/>
          <w:szCs w:val="28"/>
        </w:rPr>
        <w:t xml:space="preserve"> 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Хорошо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Удовлетворительно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Неудовлетворительно</w:t>
      </w:r>
    </w:p>
    <w:p w:rsidR="00F86480" w:rsidRPr="009F08EB" w:rsidRDefault="00F86480" w:rsidP="00F35931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F86480" w:rsidRDefault="00F86480" w:rsidP="00F86480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9F08EB">
        <w:rPr>
          <w:rFonts w:ascii="Times New Roman" w:hAnsi="Times New Roman"/>
          <w:b/>
          <w:sz w:val="28"/>
          <w:szCs w:val="28"/>
          <w:u w:val="single"/>
        </w:rPr>
        <w:t>3</w:t>
      </w:r>
      <w:r w:rsidR="00EC33B6" w:rsidRPr="009F08EB">
        <w:rPr>
          <w:rFonts w:ascii="Times New Roman" w:hAnsi="Times New Roman"/>
          <w:b/>
          <w:sz w:val="28"/>
          <w:szCs w:val="28"/>
          <w:u w:val="single"/>
        </w:rPr>
        <w:t xml:space="preserve"> вопрос</w:t>
      </w:r>
      <w:r w:rsidR="00C51511" w:rsidRPr="009F0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«Качество передаваемой электроэнергии по сетям»</w:t>
      </w:r>
      <w:r w:rsidR="00EC33B6" w:rsidRPr="009F08EB">
        <w:rPr>
          <w:rFonts w:ascii="Times New Roman" w:hAnsi="Times New Roman"/>
          <w:b/>
          <w:sz w:val="28"/>
          <w:szCs w:val="28"/>
        </w:rPr>
        <w:t xml:space="preserve"> 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Хорошо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Удовлетворительно</w:t>
      </w:r>
    </w:p>
    <w:p w:rsidR="009F08EB" w:rsidRPr="009F08EB" w:rsidRDefault="009F08EB" w:rsidP="009F08EB">
      <w:pPr>
        <w:pStyle w:val="a3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9F08EB">
        <w:rPr>
          <w:rFonts w:ascii="Times New Roman" w:hAnsi="Times New Roman"/>
          <w:noProof/>
          <w:sz w:val="28"/>
          <w:szCs w:val="28"/>
          <w:lang w:eastAsia="ru-RU"/>
        </w:rPr>
        <w:t>Неудовлетворительно</w:t>
      </w:r>
    </w:p>
    <w:p w:rsidR="009F08EB" w:rsidRDefault="009F08EB" w:rsidP="00F86480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9F08EB" w:rsidRPr="009F08EB" w:rsidRDefault="009F08EB" w:rsidP="00F86480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sectPr w:rsidR="009F08EB" w:rsidRPr="009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5B"/>
    <w:multiLevelType w:val="hybridMultilevel"/>
    <w:tmpl w:val="77F0B0F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281519"/>
    <w:rsid w:val="00340189"/>
    <w:rsid w:val="00362C90"/>
    <w:rsid w:val="003B4912"/>
    <w:rsid w:val="00450278"/>
    <w:rsid w:val="00467501"/>
    <w:rsid w:val="00472775"/>
    <w:rsid w:val="00526272"/>
    <w:rsid w:val="00574BF6"/>
    <w:rsid w:val="00641FC0"/>
    <w:rsid w:val="0064265D"/>
    <w:rsid w:val="006E1455"/>
    <w:rsid w:val="0070664D"/>
    <w:rsid w:val="00793996"/>
    <w:rsid w:val="007F1BE3"/>
    <w:rsid w:val="008D082D"/>
    <w:rsid w:val="009F08EB"/>
    <w:rsid w:val="00A03D3B"/>
    <w:rsid w:val="00A05D53"/>
    <w:rsid w:val="00A64359"/>
    <w:rsid w:val="00BD4397"/>
    <w:rsid w:val="00C373F7"/>
    <w:rsid w:val="00C51511"/>
    <w:rsid w:val="00CE3385"/>
    <w:rsid w:val="00CF7B98"/>
    <w:rsid w:val="00D05844"/>
    <w:rsid w:val="00D460F4"/>
    <w:rsid w:val="00E05056"/>
    <w:rsid w:val="00E069E1"/>
    <w:rsid w:val="00E536BB"/>
    <w:rsid w:val="00EC33B6"/>
    <w:rsid w:val="00ED44C6"/>
    <w:rsid w:val="00EF62FC"/>
    <w:rsid w:val="00F04575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uiPriority w:val="99"/>
    <w:unhideWhenUsed/>
    <w:rsid w:val="001D6289"/>
    <w:rPr>
      <w:color w:val="0000FF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A707-C598-4E3F-A629-18CDAB3F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kunatova</cp:lastModifiedBy>
  <cp:revision>2</cp:revision>
  <cp:lastPrinted>2015-03-06T07:52:00Z</cp:lastPrinted>
  <dcterms:created xsi:type="dcterms:W3CDTF">2019-07-24T06:33:00Z</dcterms:created>
  <dcterms:modified xsi:type="dcterms:W3CDTF">2019-07-24T06:33:00Z</dcterms:modified>
</cp:coreProperties>
</file>